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BF5" w:rsidRPr="00673BF5" w:rsidRDefault="00673BF5" w:rsidP="00673BF5">
      <w:pPr>
        <w:shd w:val="clear" w:color="auto" w:fill="019CD5"/>
        <w:spacing w:after="0" w:line="240"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714500" cy="676275"/>
            <wp:effectExtent l="0" t="0" r="0" b="9525"/>
            <wp:docPr id="6" name="Picture 6" descr="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logo" descr="IB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676275"/>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3419475" cy="676275"/>
            <wp:effectExtent l="0" t="0" r="9525" b="9525"/>
            <wp:docPr id="5" name="Picture 5" descr="branding backgrou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HeaderGraphic" descr="branding backgroun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9475" cy="676275"/>
                    </a:xfrm>
                    <a:prstGeom prst="rect">
                      <a:avLst/>
                    </a:prstGeom>
                    <a:noFill/>
                    <a:ln>
                      <a:noFill/>
                    </a:ln>
                  </pic:spPr>
                </pic:pic>
              </a:graphicData>
            </a:graphic>
          </wp:inline>
        </w:drawing>
      </w:r>
      <w:r>
        <w:rPr>
          <w:rFonts w:ascii="Arial" w:eastAsia="Times New Roman" w:hAnsi="Arial" w:cs="Arial"/>
          <w:noProof/>
          <w:color w:val="094DE0"/>
          <w:sz w:val="20"/>
          <w:szCs w:val="20"/>
        </w:rPr>
        <w:drawing>
          <wp:inline distT="0" distB="0" distL="0" distR="0">
            <wp:extent cx="266700" cy="200025"/>
            <wp:effectExtent l="0" t="0" r="0" b="9525"/>
            <wp:docPr id="4" name="Picture 4" descr="Printsecti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ntsecti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00025"/>
                    </a:xfrm>
                    <a:prstGeom prst="rect">
                      <a:avLst/>
                    </a:prstGeom>
                    <a:noFill/>
                    <a:ln>
                      <a:noFill/>
                    </a:ln>
                  </pic:spPr>
                </pic:pic>
              </a:graphicData>
            </a:graphic>
          </wp:inline>
        </w:drawing>
      </w:r>
    </w:p>
    <w:p w:rsidR="00673BF5" w:rsidRPr="00673BF5" w:rsidRDefault="00673BF5" w:rsidP="00673BF5">
      <w:pPr>
        <w:shd w:val="clear" w:color="auto" w:fill="019CD5"/>
        <w:spacing w:before="100" w:beforeAutospacing="1" w:after="100" w:afterAutospacing="1" w:line="240" w:lineRule="auto"/>
        <w:rPr>
          <w:rFonts w:ascii="Arial" w:eastAsia="Times New Roman" w:hAnsi="Arial" w:cs="Arial"/>
          <w:color w:val="FFFFFF"/>
          <w:sz w:val="15"/>
          <w:szCs w:val="15"/>
        </w:rPr>
      </w:pPr>
      <w:r w:rsidRPr="00673BF5">
        <w:rPr>
          <w:rFonts w:ascii="Arial" w:eastAsia="Times New Roman" w:hAnsi="Arial" w:cs="Arial"/>
          <w:color w:val="FFFFFF"/>
          <w:sz w:val="15"/>
          <w:szCs w:val="15"/>
        </w:rPr>
        <w:t xml:space="preserve">Environmental systems and </w:t>
      </w:r>
      <w:proofErr w:type="gramStart"/>
      <w:r w:rsidRPr="00673BF5">
        <w:rPr>
          <w:rFonts w:ascii="Arial" w:eastAsia="Times New Roman" w:hAnsi="Arial" w:cs="Arial"/>
          <w:color w:val="FFFFFF"/>
          <w:sz w:val="15"/>
          <w:szCs w:val="15"/>
        </w:rPr>
        <w:t>societies</w:t>
      </w:r>
      <w:proofErr w:type="gramEnd"/>
      <w:r w:rsidRPr="00673BF5">
        <w:rPr>
          <w:rFonts w:ascii="Arial" w:eastAsia="Times New Roman" w:hAnsi="Arial" w:cs="Arial"/>
          <w:color w:val="FFFFFF"/>
          <w:sz w:val="15"/>
          <w:szCs w:val="15"/>
        </w:rPr>
        <w:t xml:space="preserve"> teacher support material</w:t>
      </w:r>
    </w:p>
    <w:p w:rsidR="002410BE" w:rsidRDefault="002410BE" w:rsidP="002410BE">
      <w:pPr>
        <w:pStyle w:val="NoSpacing"/>
      </w:pPr>
      <w:r>
        <w:t>Sample 2 - Marked</w:t>
      </w:r>
    </w:p>
    <w:p w:rsidR="00673BF5" w:rsidRPr="00673BF5" w:rsidRDefault="00673BF5" w:rsidP="00673BF5">
      <w:pPr>
        <w:spacing w:before="240" w:after="240" w:line="240" w:lineRule="auto"/>
        <w:outlineLvl w:val="2"/>
        <w:rPr>
          <w:rFonts w:ascii="Arial" w:eastAsia="Times New Roman" w:hAnsi="Arial" w:cs="Arial"/>
          <w:b/>
          <w:bCs/>
          <w:color w:val="888888"/>
          <w:sz w:val="28"/>
          <w:szCs w:val="28"/>
        </w:rPr>
      </w:pPr>
      <w:r w:rsidRPr="00673BF5">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673BF5" w:rsidRPr="00673BF5" w:rsidTr="00673BF5">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673BF5" w:rsidRPr="00673BF5" w:rsidRDefault="00673BF5" w:rsidP="00673BF5">
            <w:pPr>
              <w:spacing w:before="100" w:beforeAutospacing="1" w:after="120" w:line="240" w:lineRule="auto"/>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673BF5" w:rsidRPr="00673BF5" w:rsidRDefault="00673BF5" w:rsidP="00673BF5">
            <w:pPr>
              <w:spacing w:before="100" w:beforeAutospacing="1" w:after="120" w:line="240" w:lineRule="auto"/>
              <w:jc w:val="center"/>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673BF5" w:rsidRPr="00673BF5" w:rsidRDefault="00673BF5" w:rsidP="00673BF5">
            <w:pPr>
              <w:spacing w:before="100" w:beforeAutospacing="1" w:after="120" w:line="240" w:lineRule="auto"/>
              <w:jc w:val="center"/>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673BF5" w:rsidRPr="00673BF5" w:rsidRDefault="00673BF5" w:rsidP="00673BF5">
            <w:pPr>
              <w:spacing w:before="100" w:beforeAutospacing="1" w:after="120" w:line="240" w:lineRule="auto"/>
              <w:jc w:val="center"/>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DEC</w:t>
            </w:r>
          </w:p>
        </w:tc>
        <w:bookmarkStart w:id="0" w:name="_GoBack"/>
        <w:bookmarkEnd w:id="0"/>
      </w:tr>
      <w:tr w:rsidR="00673BF5" w:rsidRPr="00673BF5" w:rsidTr="00673BF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before="100" w:beforeAutospacing="1" w:after="120" w:line="240" w:lineRule="auto"/>
              <w:rPr>
                <w:rFonts w:ascii="Arial" w:eastAsia="Times New Roman" w:hAnsi="Arial" w:cs="Arial"/>
                <w:color w:val="000000"/>
                <w:sz w:val="20"/>
                <w:szCs w:val="20"/>
              </w:rPr>
            </w:pPr>
            <w:r w:rsidRPr="00673BF5">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before="100" w:beforeAutospacing="1" w:after="120" w:line="240" w:lineRule="auto"/>
              <w:jc w:val="center"/>
              <w:rPr>
                <w:rFonts w:ascii="Arial" w:eastAsia="Times New Roman" w:hAnsi="Arial" w:cs="Arial"/>
                <w:color w:val="000000"/>
                <w:sz w:val="20"/>
                <w:szCs w:val="20"/>
              </w:rPr>
            </w:pPr>
            <w:r w:rsidRPr="00673BF5">
              <w:rPr>
                <w:rFonts w:ascii="Arial" w:eastAsia="Times New Roman" w:hAnsi="Arial" w:cs="Arial"/>
                <w:color w:val="000000"/>
                <w:sz w:val="20"/>
                <w:szCs w:val="20"/>
              </w:rPr>
              <w:t>5</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after="0" w:line="240" w:lineRule="auto"/>
              <w:jc w:val="center"/>
              <w:rPr>
                <w:rFonts w:ascii="Arial" w:eastAsia="Times New Roman" w:hAnsi="Arial" w:cs="Arial"/>
                <w:color w:val="000000"/>
                <w:sz w:val="20"/>
                <w:szCs w:val="20"/>
              </w:rPr>
            </w:pPr>
          </w:p>
        </w:tc>
      </w:tr>
      <w:tr w:rsidR="00673BF5" w:rsidRPr="00673BF5" w:rsidTr="00673BF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before="100" w:beforeAutospacing="1" w:after="120" w:line="240" w:lineRule="auto"/>
              <w:rPr>
                <w:rFonts w:ascii="Arial" w:eastAsia="Times New Roman" w:hAnsi="Arial" w:cs="Arial"/>
                <w:color w:val="000000"/>
                <w:sz w:val="20"/>
                <w:szCs w:val="20"/>
              </w:rPr>
            </w:pPr>
            <w:r w:rsidRPr="00673BF5">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before="100" w:beforeAutospacing="1" w:after="120" w:line="240" w:lineRule="auto"/>
              <w:jc w:val="center"/>
              <w:rPr>
                <w:rFonts w:ascii="Arial" w:eastAsia="Times New Roman" w:hAnsi="Arial" w:cs="Arial"/>
                <w:color w:val="000000"/>
                <w:sz w:val="20"/>
                <w:szCs w:val="20"/>
              </w:rPr>
            </w:pPr>
            <w:r w:rsidRPr="00673BF5">
              <w:rPr>
                <w:rFonts w:ascii="Arial" w:eastAsia="Times New Roman" w:hAnsi="Arial" w:cs="Arial"/>
                <w:color w:val="000000"/>
                <w:sz w:val="20"/>
                <w:szCs w:val="20"/>
              </w:rPr>
              <w:t>c, c, p</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673BF5" w:rsidRPr="00673BF5" w:rsidRDefault="00673BF5" w:rsidP="00673BF5">
            <w:pPr>
              <w:spacing w:after="0" w:line="240" w:lineRule="auto"/>
              <w:jc w:val="center"/>
              <w:rPr>
                <w:rFonts w:ascii="Arial" w:eastAsia="Times New Roman" w:hAnsi="Arial" w:cs="Arial"/>
                <w:color w:val="000000"/>
                <w:sz w:val="20"/>
                <w:szCs w:val="20"/>
              </w:rPr>
            </w:pPr>
          </w:p>
        </w:tc>
      </w:tr>
    </w:tbl>
    <w:p w:rsidR="00673BF5" w:rsidRPr="00673BF5" w:rsidRDefault="00673BF5" w:rsidP="00673BF5">
      <w:pPr>
        <w:spacing w:before="100" w:beforeAutospacing="1" w:after="120" w:line="240" w:lineRule="auto"/>
        <w:outlineLvl w:val="3"/>
        <w:rPr>
          <w:rFonts w:ascii="Arial" w:eastAsia="Times New Roman" w:hAnsi="Arial" w:cs="Arial"/>
          <w:b/>
          <w:bCs/>
          <w:color w:val="000000"/>
        </w:rPr>
      </w:pPr>
      <w:r w:rsidRPr="00673BF5">
        <w:rPr>
          <w:rFonts w:ascii="Arial" w:eastAsia="Times New Roman" w:hAnsi="Arial" w:cs="Arial"/>
          <w:b/>
          <w:bCs/>
          <w:color w:val="000000"/>
        </w:rPr>
        <w:t>Assessment</w:t>
      </w:r>
    </w:p>
    <w:p w:rsidR="00673BF5" w:rsidRPr="00673BF5" w:rsidRDefault="00673BF5" w:rsidP="00673BF5">
      <w:pPr>
        <w:spacing w:before="100" w:beforeAutospacing="1" w:after="120" w:line="240" w:lineRule="auto"/>
        <w:outlineLvl w:val="4"/>
        <w:rPr>
          <w:rFonts w:ascii="Arial" w:eastAsia="Times New Roman" w:hAnsi="Arial" w:cs="Arial"/>
          <w:b/>
          <w:bCs/>
          <w:color w:val="000000"/>
          <w:sz w:val="19"/>
          <w:szCs w:val="19"/>
        </w:rPr>
      </w:pPr>
      <w:r w:rsidRPr="00673BF5">
        <w:rPr>
          <w:rFonts w:ascii="Arial" w:eastAsia="Times New Roman" w:hAnsi="Arial" w:cs="Arial"/>
          <w:b/>
          <w:bCs/>
          <w:color w:val="000000"/>
          <w:sz w:val="19"/>
          <w:szCs w:val="19"/>
        </w:rPr>
        <w:t>Data collection and processing</w:t>
      </w:r>
    </w:p>
    <w:p w:rsidR="00673BF5" w:rsidRPr="00673BF5" w:rsidRDefault="00673BF5" w:rsidP="00673BF5">
      <w:pPr>
        <w:spacing w:before="100" w:beforeAutospacing="1" w:after="120" w:line="240" w:lineRule="auto"/>
        <w:outlineLvl w:val="5"/>
        <w:rPr>
          <w:rFonts w:ascii="Arial" w:eastAsia="Times New Roman" w:hAnsi="Arial" w:cs="Arial"/>
          <w:b/>
          <w:bCs/>
          <w:color w:val="000000"/>
          <w:sz w:val="17"/>
          <w:szCs w:val="17"/>
        </w:rPr>
      </w:pPr>
      <w:r w:rsidRPr="00673BF5">
        <w:rPr>
          <w:rFonts w:ascii="Arial" w:eastAsia="Times New Roman" w:hAnsi="Arial" w:cs="Arial"/>
          <w:b/>
          <w:bCs/>
          <w:color w:val="000000"/>
          <w:sz w:val="17"/>
          <w:szCs w:val="17"/>
        </w:rPr>
        <w:t>Recording data</w:t>
      </w:r>
    </w:p>
    <w:p w:rsidR="00673BF5" w:rsidRPr="00673BF5" w:rsidRDefault="00673BF5" w:rsidP="00673BF5">
      <w:pPr>
        <w:spacing w:before="100" w:beforeAutospacing="1" w:after="120" w:line="240" w:lineRule="auto"/>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Complete</w:t>
      </w:r>
    </w:p>
    <w:p w:rsidR="00673BF5" w:rsidRPr="00673BF5" w:rsidRDefault="00673BF5" w:rsidP="00673BF5">
      <w:pPr>
        <w:spacing w:before="100" w:beforeAutospacing="1" w:after="100" w:afterAutospacing="1" w:line="240" w:lineRule="auto"/>
        <w:rPr>
          <w:rFonts w:ascii="Arial" w:eastAsia="Times New Roman" w:hAnsi="Arial" w:cs="Arial"/>
          <w:color w:val="000000"/>
          <w:sz w:val="20"/>
          <w:szCs w:val="20"/>
        </w:rPr>
      </w:pPr>
      <w:r w:rsidRPr="00673BF5">
        <w:rPr>
          <w:rFonts w:ascii="Arial" w:eastAsia="Times New Roman" w:hAnsi="Arial" w:cs="Arial"/>
          <w:color w:val="000000"/>
          <w:sz w:val="20"/>
          <w:szCs w:val="20"/>
        </w:rPr>
        <w:t>The data tables are clear and easy to read. Although it is probably not ideal to have tables that include both processed and raw data, in this example, the student’s tables are clear and do not affect interpretation.</w:t>
      </w:r>
    </w:p>
    <w:p w:rsidR="00673BF5" w:rsidRPr="00673BF5" w:rsidRDefault="00673BF5" w:rsidP="00673BF5">
      <w:pPr>
        <w:spacing w:before="100" w:beforeAutospacing="1" w:after="120" w:line="240" w:lineRule="auto"/>
        <w:outlineLvl w:val="5"/>
        <w:rPr>
          <w:rFonts w:ascii="Arial" w:eastAsia="Times New Roman" w:hAnsi="Arial" w:cs="Arial"/>
          <w:b/>
          <w:bCs/>
          <w:color w:val="000000"/>
          <w:sz w:val="17"/>
          <w:szCs w:val="17"/>
        </w:rPr>
      </w:pPr>
      <w:r w:rsidRPr="00673BF5">
        <w:rPr>
          <w:rFonts w:ascii="Arial" w:eastAsia="Times New Roman" w:hAnsi="Arial" w:cs="Arial"/>
          <w:b/>
          <w:bCs/>
          <w:color w:val="000000"/>
          <w:sz w:val="17"/>
          <w:szCs w:val="17"/>
        </w:rPr>
        <w:t>Processing data</w:t>
      </w:r>
    </w:p>
    <w:p w:rsidR="00673BF5" w:rsidRPr="00673BF5" w:rsidRDefault="00673BF5" w:rsidP="00673BF5">
      <w:pPr>
        <w:spacing w:before="100" w:beforeAutospacing="1" w:after="120" w:line="240" w:lineRule="auto"/>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Complete</w:t>
      </w:r>
    </w:p>
    <w:p w:rsidR="00673BF5" w:rsidRPr="00673BF5" w:rsidRDefault="00673BF5" w:rsidP="00673BF5">
      <w:pPr>
        <w:spacing w:before="100" w:beforeAutospacing="1" w:after="120" w:line="240" w:lineRule="auto"/>
        <w:outlineLvl w:val="5"/>
        <w:rPr>
          <w:rFonts w:ascii="Arial" w:eastAsia="Times New Roman" w:hAnsi="Arial" w:cs="Arial"/>
          <w:b/>
          <w:bCs/>
          <w:color w:val="000000"/>
          <w:sz w:val="17"/>
          <w:szCs w:val="17"/>
        </w:rPr>
      </w:pPr>
      <w:r w:rsidRPr="00673BF5">
        <w:rPr>
          <w:rFonts w:ascii="Arial" w:eastAsia="Times New Roman" w:hAnsi="Arial" w:cs="Arial"/>
          <w:b/>
          <w:bCs/>
          <w:color w:val="000000"/>
          <w:sz w:val="17"/>
          <w:szCs w:val="17"/>
        </w:rPr>
        <w:t>Presenting processed data</w:t>
      </w:r>
    </w:p>
    <w:p w:rsidR="00673BF5" w:rsidRPr="00673BF5" w:rsidRDefault="00673BF5" w:rsidP="00673BF5">
      <w:pPr>
        <w:spacing w:before="100" w:beforeAutospacing="1" w:after="120" w:line="240" w:lineRule="auto"/>
        <w:rPr>
          <w:rFonts w:ascii="Arial" w:eastAsia="Times New Roman" w:hAnsi="Arial" w:cs="Arial"/>
          <w:b/>
          <w:bCs/>
          <w:color w:val="888888"/>
          <w:sz w:val="20"/>
          <w:szCs w:val="20"/>
        </w:rPr>
      </w:pPr>
      <w:r w:rsidRPr="00673BF5">
        <w:rPr>
          <w:rFonts w:ascii="Arial" w:eastAsia="Times New Roman" w:hAnsi="Arial" w:cs="Arial"/>
          <w:b/>
          <w:bCs/>
          <w:color w:val="888888"/>
          <w:sz w:val="20"/>
          <w:szCs w:val="20"/>
        </w:rPr>
        <w:t>Partial</w:t>
      </w:r>
    </w:p>
    <w:p w:rsidR="00673BF5" w:rsidRPr="00673BF5" w:rsidRDefault="00673BF5" w:rsidP="00673BF5">
      <w:pPr>
        <w:spacing w:before="100" w:beforeAutospacing="1" w:after="100" w:afterAutospacing="1" w:line="240" w:lineRule="auto"/>
        <w:rPr>
          <w:rFonts w:ascii="Arial" w:eastAsia="Times New Roman" w:hAnsi="Arial" w:cs="Arial"/>
          <w:color w:val="000000"/>
          <w:sz w:val="20"/>
          <w:szCs w:val="20"/>
        </w:rPr>
      </w:pPr>
      <w:r w:rsidRPr="00673BF5">
        <w:rPr>
          <w:rFonts w:ascii="Arial" w:eastAsia="Times New Roman" w:hAnsi="Arial" w:cs="Arial"/>
          <w:color w:val="000000"/>
          <w:sz w:val="20"/>
          <w:szCs w:val="20"/>
        </w:rPr>
        <w:t>The student should have used a scatter plot graph, possibly with a line of best fit, to show the positive relationship between pH and biodiversity. The final table of results, comparing pH and biodiversity, should report all pH readings to the same number of decimal places.</w:t>
      </w:r>
    </w:p>
    <w:p w:rsidR="00673BF5" w:rsidRPr="00673BF5" w:rsidRDefault="002410BE" w:rsidP="00673BF5">
      <w:pPr>
        <w:spacing w:after="100" w:line="240" w:lineRule="auto"/>
        <w:rPr>
          <w:rFonts w:ascii="Arial" w:eastAsia="Times New Roman" w:hAnsi="Arial" w:cs="Arial"/>
          <w:color w:val="094DE0"/>
          <w:sz w:val="20"/>
          <w:szCs w:val="20"/>
        </w:rPr>
      </w:pPr>
      <w:hyperlink r:id="rId10" w:history="1">
        <w:r w:rsidR="00673BF5" w:rsidRPr="00673BF5">
          <w:rPr>
            <w:rFonts w:ascii="Arial" w:eastAsia="Times New Roman" w:hAnsi="Arial" w:cs="Arial"/>
            <w:color w:val="094DE0"/>
            <w:sz w:val="20"/>
            <w:szCs w:val="20"/>
            <w:u w:val="single"/>
          </w:rPr>
          <w:t>© International Baccalaureate Organization</w:t>
        </w:r>
      </w:hyperlink>
      <w:r w:rsidR="00673BF5" w:rsidRPr="00673BF5">
        <w:rPr>
          <w:rFonts w:ascii="Arial" w:eastAsia="Times New Roman" w:hAnsi="Arial" w:cs="Arial"/>
          <w:color w:val="094DE0"/>
          <w:sz w:val="20"/>
          <w:szCs w:val="20"/>
        </w:rPr>
        <w:t xml:space="preserve"> | </w:t>
      </w:r>
      <w:hyperlink r:id="rId11" w:history="1">
        <w:r w:rsidR="00673BF5" w:rsidRPr="00673BF5">
          <w:rPr>
            <w:rFonts w:ascii="Arial" w:eastAsia="Times New Roman" w:hAnsi="Arial" w:cs="Arial"/>
            <w:color w:val="094DE0"/>
            <w:sz w:val="20"/>
            <w:szCs w:val="20"/>
            <w:u w:val="single"/>
          </w:rPr>
          <w:t>Mission statement</w:t>
        </w:r>
      </w:hyperlink>
      <w:r w:rsidR="00673BF5" w:rsidRPr="00673BF5">
        <w:rPr>
          <w:rFonts w:ascii="Arial" w:eastAsia="Times New Roman" w:hAnsi="Arial" w:cs="Arial"/>
          <w:color w:val="094DE0"/>
          <w:sz w:val="20"/>
          <w:szCs w:val="20"/>
        </w:rPr>
        <w:t xml:space="preserve"> | </w:t>
      </w:r>
      <w:hyperlink r:id="rId12" w:history="1">
        <w:r w:rsidR="00673BF5" w:rsidRPr="00673BF5">
          <w:rPr>
            <w:rFonts w:ascii="Arial" w:eastAsia="Times New Roman" w:hAnsi="Arial" w:cs="Arial"/>
            <w:color w:val="094DE0"/>
            <w:sz w:val="20"/>
            <w:szCs w:val="20"/>
            <w:u w:val="single"/>
          </w:rPr>
          <w:t>Learner profile</w:t>
        </w:r>
      </w:hyperlink>
      <w:r w:rsidR="00673BF5" w:rsidRPr="00673BF5">
        <w:rPr>
          <w:rFonts w:ascii="Arial" w:eastAsia="Times New Roman" w:hAnsi="Arial" w:cs="Arial"/>
          <w:color w:val="094DE0"/>
          <w:sz w:val="20"/>
          <w:szCs w:val="20"/>
        </w:rPr>
        <w:t xml:space="preserve"> </w:t>
      </w:r>
    </w:p>
    <w:p w:rsidR="000768C6" w:rsidRDefault="000768C6" w:rsidP="00673BF5"/>
    <w:sectPr w:rsidR="00076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412CF"/>
    <w:multiLevelType w:val="multilevel"/>
    <w:tmpl w:val="60C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BF5"/>
    <w:rsid w:val="000768C6"/>
    <w:rsid w:val="002410BE"/>
    <w:rsid w:val="0067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73BF5"/>
    <w:pPr>
      <w:spacing w:before="240" w:after="480" w:line="240" w:lineRule="auto"/>
      <w:outlineLvl w:val="1"/>
    </w:pPr>
    <w:rPr>
      <w:rFonts w:ascii="Times New Roman" w:eastAsia="Times New Roman" w:hAnsi="Times New Roman" w:cs="Times New Roman"/>
      <w:b/>
      <w:bCs/>
      <w:color w:val="FFFFFF"/>
      <w:sz w:val="33"/>
      <w:szCs w:val="33"/>
    </w:rPr>
  </w:style>
  <w:style w:type="paragraph" w:styleId="Heading3">
    <w:name w:val="heading 3"/>
    <w:basedOn w:val="Normal"/>
    <w:link w:val="Heading3Char"/>
    <w:uiPriority w:val="9"/>
    <w:qFormat/>
    <w:rsid w:val="00673BF5"/>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673BF5"/>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673BF5"/>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673BF5"/>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3BF5"/>
    <w:rPr>
      <w:rFonts w:ascii="Times New Roman" w:eastAsia="Times New Roman" w:hAnsi="Times New Roman" w:cs="Times New Roman"/>
      <w:b/>
      <w:bCs/>
      <w:color w:val="FFFFFF"/>
      <w:sz w:val="33"/>
      <w:szCs w:val="33"/>
    </w:rPr>
  </w:style>
  <w:style w:type="character" w:customStyle="1" w:styleId="Heading3Char">
    <w:name w:val="Heading 3 Char"/>
    <w:basedOn w:val="DefaultParagraphFont"/>
    <w:link w:val="Heading3"/>
    <w:uiPriority w:val="9"/>
    <w:rsid w:val="00673BF5"/>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673BF5"/>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673BF5"/>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673BF5"/>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73BF5"/>
    <w:rPr>
      <w:color w:val="094DE0"/>
      <w:u w:val="single"/>
    </w:rPr>
  </w:style>
  <w:style w:type="paragraph" w:styleId="NormalWeb">
    <w:name w:val="Normal (Web)"/>
    <w:basedOn w:val="Normal"/>
    <w:uiPriority w:val="99"/>
    <w:semiHidden/>
    <w:unhideWhenUsed/>
    <w:rsid w:val="00673B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673BF5"/>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673BF5"/>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673BF5"/>
    <w:pPr>
      <w:spacing w:before="100" w:beforeAutospacing="1" w:after="120"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3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BF5"/>
    <w:rPr>
      <w:rFonts w:ascii="Tahoma" w:hAnsi="Tahoma" w:cs="Tahoma"/>
      <w:sz w:val="16"/>
      <w:szCs w:val="16"/>
    </w:rPr>
  </w:style>
  <w:style w:type="paragraph" w:styleId="NoSpacing">
    <w:name w:val="No Spacing"/>
    <w:uiPriority w:val="1"/>
    <w:qFormat/>
    <w:rsid w:val="002410B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73BF5"/>
    <w:pPr>
      <w:spacing w:before="240" w:after="480" w:line="240" w:lineRule="auto"/>
      <w:outlineLvl w:val="1"/>
    </w:pPr>
    <w:rPr>
      <w:rFonts w:ascii="Times New Roman" w:eastAsia="Times New Roman" w:hAnsi="Times New Roman" w:cs="Times New Roman"/>
      <w:b/>
      <w:bCs/>
      <w:color w:val="FFFFFF"/>
      <w:sz w:val="33"/>
      <w:szCs w:val="33"/>
    </w:rPr>
  </w:style>
  <w:style w:type="paragraph" w:styleId="Heading3">
    <w:name w:val="heading 3"/>
    <w:basedOn w:val="Normal"/>
    <w:link w:val="Heading3Char"/>
    <w:uiPriority w:val="9"/>
    <w:qFormat/>
    <w:rsid w:val="00673BF5"/>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673BF5"/>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673BF5"/>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673BF5"/>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3BF5"/>
    <w:rPr>
      <w:rFonts w:ascii="Times New Roman" w:eastAsia="Times New Roman" w:hAnsi="Times New Roman" w:cs="Times New Roman"/>
      <w:b/>
      <w:bCs/>
      <w:color w:val="FFFFFF"/>
      <w:sz w:val="33"/>
      <w:szCs w:val="33"/>
    </w:rPr>
  </w:style>
  <w:style w:type="character" w:customStyle="1" w:styleId="Heading3Char">
    <w:name w:val="Heading 3 Char"/>
    <w:basedOn w:val="DefaultParagraphFont"/>
    <w:link w:val="Heading3"/>
    <w:uiPriority w:val="9"/>
    <w:rsid w:val="00673BF5"/>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673BF5"/>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673BF5"/>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673BF5"/>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73BF5"/>
    <w:rPr>
      <w:color w:val="094DE0"/>
      <w:u w:val="single"/>
    </w:rPr>
  </w:style>
  <w:style w:type="paragraph" w:styleId="NormalWeb">
    <w:name w:val="Normal (Web)"/>
    <w:basedOn w:val="Normal"/>
    <w:uiPriority w:val="99"/>
    <w:semiHidden/>
    <w:unhideWhenUsed/>
    <w:rsid w:val="00673B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673BF5"/>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673BF5"/>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673BF5"/>
    <w:pPr>
      <w:spacing w:before="100" w:beforeAutospacing="1" w:after="120"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3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BF5"/>
    <w:rPr>
      <w:rFonts w:ascii="Tahoma" w:hAnsi="Tahoma" w:cs="Tahoma"/>
      <w:sz w:val="16"/>
      <w:szCs w:val="16"/>
    </w:rPr>
  </w:style>
  <w:style w:type="paragraph" w:styleId="NoSpacing">
    <w:name w:val="No Spacing"/>
    <w:uiPriority w:val="1"/>
    <w:qFormat/>
    <w:rsid w:val="002410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403107">
      <w:marLeft w:val="150"/>
      <w:marRight w:val="150"/>
      <w:marTop w:val="100"/>
      <w:marBottom w:val="100"/>
      <w:divBdr>
        <w:top w:val="none" w:sz="0" w:space="0" w:color="auto"/>
        <w:left w:val="none" w:sz="0" w:space="0" w:color="auto"/>
        <w:bottom w:val="none" w:sz="0" w:space="0" w:color="auto"/>
        <w:right w:val="none" w:sz="0" w:space="0" w:color="auto"/>
      </w:divBdr>
      <w:divsChild>
        <w:div w:id="2072726442">
          <w:marLeft w:val="0"/>
          <w:marRight w:val="0"/>
          <w:marTop w:val="0"/>
          <w:marBottom w:val="240"/>
          <w:divBdr>
            <w:top w:val="none" w:sz="0" w:space="0" w:color="auto"/>
            <w:left w:val="none" w:sz="0" w:space="0" w:color="auto"/>
            <w:bottom w:val="none" w:sz="0" w:space="0" w:color="auto"/>
            <w:right w:val="none" w:sz="0" w:space="0" w:color="auto"/>
          </w:divBdr>
        </w:div>
        <w:div w:id="1541354844">
          <w:marLeft w:val="0"/>
          <w:marRight w:val="0"/>
          <w:marTop w:val="0"/>
          <w:marBottom w:val="0"/>
          <w:divBdr>
            <w:top w:val="none" w:sz="0" w:space="0" w:color="auto"/>
            <w:left w:val="none" w:sz="0" w:space="0" w:color="auto"/>
            <w:bottom w:val="none" w:sz="0" w:space="0" w:color="auto"/>
            <w:right w:val="none" w:sz="0" w:space="0" w:color="auto"/>
          </w:divBdr>
          <w:divsChild>
            <w:div w:id="253638474">
              <w:marLeft w:val="0"/>
              <w:marRight w:val="0"/>
              <w:marTop w:val="0"/>
              <w:marBottom w:val="0"/>
              <w:divBdr>
                <w:top w:val="none" w:sz="0" w:space="0" w:color="auto"/>
                <w:left w:val="none" w:sz="0" w:space="0" w:color="auto"/>
                <w:bottom w:val="none" w:sz="0" w:space="0" w:color="auto"/>
                <w:right w:val="none" w:sz="0" w:space="0" w:color="auto"/>
              </w:divBdr>
              <w:divsChild>
                <w:div w:id="1833445479">
                  <w:marLeft w:val="0"/>
                  <w:marRight w:val="0"/>
                  <w:marTop w:val="0"/>
                  <w:marBottom w:val="0"/>
                  <w:divBdr>
                    <w:top w:val="none" w:sz="0" w:space="0" w:color="auto"/>
                    <w:left w:val="none" w:sz="0" w:space="0" w:color="auto"/>
                    <w:bottom w:val="none" w:sz="0" w:space="0" w:color="auto"/>
                    <w:right w:val="none" w:sz="0" w:space="0" w:color="auto"/>
                  </w:divBdr>
                </w:div>
                <w:div w:id="462191877">
                  <w:marLeft w:val="0"/>
                  <w:marRight w:val="0"/>
                  <w:marTop w:val="0"/>
                  <w:marBottom w:val="0"/>
                  <w:divBdr>
                    <w:top w:val="none" w:sz="0" w:space="0" w:color="auto"/>
                    <w:left w:val="none" w:sz="0" w:space="0" w:color="auto"/>
                    <w:bottom w:val="none" w:sz="0" w:space="0" w:color="auto"/>
                    <w:right w:val="none" w:sz="0" w:space="0" w:color="auto"/>
                  </w:divBdr>
                </w:div>
                <w:div w:id="1663047365">
                  <w:marLeft w:val="0"/>
                  <w:marRight w:val="0"/>
                  <w:marTop w:val="0"/>
                  <w:marBottom w:val="0"/>
                  <w:divBdr>
                    <w:top w:val="none" w:sz="0" w:space="0" w:color="auto"/>
                    <w:left w:val="none" w:sz="0" w:space="0" w:color="auto"/>
                    <w:bottom w:val="none" w:sz="0" w:space="0" w:color="auto"/>
                    <w:right w:val="none" w:sz="0" w:space="0" w:color="auto"/>
                  </w:divBdr>
                </w:div>
                <w:div w:id="436408410">
                  <w:marLeft w:val="0"/>
                  <w:marRight w:val="0"/>
                  <w:marTop w:val="0"/>
                  <w:marBottom w:val="0"/>
                  <w:divBdr>
                    <w:top w:val="none" w:sz="0" w:space="0" w:color="auto"/>
                    <w:left w:val="none" w:sz="0" w:space="0" w:color="auto"/>
                    <w:bottom w:val="none" w:sz="0" w:space="0" w:color="auto"/>
                    <w:right w:val="none" w:sz="0" w:space="0" w:color="auto"/>
                  </w:divBdr>
                </w:div>
                <w:div w:id="1230261661">
                  <w:marLeft w:val="0"/>
                  <w:marRight w:val="0"/>
                  <w:marTop w:val="0"/>
                  <w:marBottom w:val="0"/>
                  <w:divBdr>
                    <w:top w:val="none" w:sz="0" w:space="0" w:color="auto"/>
                    <w:left w:val="none" w:sz="0" w:space="0" w:color="auto"/>
                    <w:bottom w:val="none" w:sz="0" w:space="0" w:color="auto"/>
                    <w:right w:val="none" w:sz="0" w:space="0" w:color="auto"/>
                  </w:divBdr>
                </w:div>
                <w:div w:id="471481743">
                  <w:marLeft w:val="0"/>
                  <w:marRight w:val="0"/>
                  <w:marTop w:val="0"/>
                  <w:marBottom w:val="0"/>
                  <w:divBdr>
                    <w:top w:val="none" w:sz="0" w:space="0" w:color="auto"/>
                    <w:left w:val="none" w:sz="0" w:space="0" w:color="auto"/>
                    <w:bottom w:val="none" w:sz="0" w:space="0" w:color="auto"/>
                    <w:right w:val="none" w:sz="0" w:space="0" w:color="auto"/>
                  </w:divBdr>
                </w:div>
                <w:div w:id="814026182">
                  <w:marLeft w:val="0"/>
                  <w:marRight w:val="0"/>
                  <w:marTop w:val="0"/>
                  <w:marBottom w:val="0"/>
                  <w:divBdr>
                    <w:top w:val="none" w:sz="0" w:space="0" w:color="auto"/>
                    <w:left w:val="none" w:sz="0" w:space="0" w:color="auto"/>
                    <w:bottom w:val="none" w:sz="0" w:space="0" w:color="auto"/>
                    <w:right w:val="none" w:sz="0" w:space="0" w:color="auto"/>
                  </w:divBdr>
                </w:div>
                <w:div w:id="1807315839">
                  <w:marLeft w:val="0"/>
                  <w:marRight w:val="0"/>
                  <w:marTop w:val="0"/>
                  <w:marBottom w:val="0"/>
                  <w:divBdr>
                    <w:top w:val="none" w:sz="0" w:space="0" w:color="auto"/>
                    <w:left w:val="none" w:sz="0" w:space="0" w:color="auto"/>
                    <w:bottom w:val="none" w:sz="0" w:space="0" w:color="auto"/>
                    <w:right w:val="none" w:sz="0" w:space="0" w:color="auto"/>
                  </w:divBdr>
                </w:div>
                <w:div w:id="1851941985">
                  <w:marLeft w:val="0"/>
                  <w:marRight w:val="0"/>
                  <w:marTop w:val="0"/>
                  <w:marBottom w:val="0"/>
                  <w:divBdr>
                    <w:top w:val="none" w:sz="0" w:space="0" w:color="auto"/>
                    <w:left w:val="none" w:sz="0" w:space="0" w:color="auto"/>
                    <w:bottom w:val="none" w:sz="0" w:space="0" w:color="auto"/>
                    <w:right w:val="none" w:sz="0" w:space="0" w:color="auto"/>
                  </w:divBdr>
                </w:div>
                <w:div w:id="55206514">
                  <w:marLeft w:val="0"/>
                  <w:marRight w:val="0"/>
                  <w:marTop w:val="0"/>
                  <w:marBottom w:val="0"/>
                  <w:divBdr>
                    <w:top w:val="none" w:sz="0" w:space="0" w:color="auto"/>
                    <w:left w:val="none" w:sz="0" w:space="0" w:color="auto"/>
                    <w:bottom w:val="none" w:sz="0" w:space="0" w:color="auto"/>
                    <w:right w:val="none" w:sz="0" w:space="0" w:color="auto"/>
                  </w:divBdr>
                </w:div>
                <w:div w:id="1289386847">
                  <w:marLeft w:val="0"/>
                  <w:marRight w:val="0"/>
                  <w:marTop w:val="0"/>
                  <w:marBottom w:val="0"/>
                  <w:divBdr>
                    <w:top w:val="none" w:sz="0" w:space="0" w:color="auto"/>
                    <w:left w:val="none" w:sz="0" w:space="0" w:color="auto"/>
                    <w:bottom w:val="none" w:sz="0" w:space="0" w:color="auto"/>
                    <w:right w:val="none" w:sz="0" w:space="0" w:color="auto"/>
                  </w:divBdr>
                </w:div>
                <w:div w:id="585769541">
                  <w:marLeft w:val="0"/>
                  <w:marRight w:val="0"/>
                  <w:marTop w:val="0"/>
                  <w:marBottom w:val="0"/>
                  <w:divBdr>
                    <w:top w:val="none" w:sz="0" w:space="0" w:color="auto"/>
                    <w:left w:val="none" w:sz="0" w:space="0" w:color="auto"/>
                    <w:bottom w:val="none" w:sz="0" w:space="0" w:color="auto"/>
                    <w:right w:val="none" w:sz="0" w:space="0" w:color="auto"/>
                  </w:divBdr>
                </w:div>
                <w:div w:id="1080837083">
                  <w:marLeft w:val="0"/>
                  <w:marRight w:val="0"/>
                  <w:marTop w:val="0"/>
                  <w:marBottom w:val="0"/>
                  <w:divBdr>
                    <w:top w:val="none" w:sz="0" w:space="0" w:color="auto"/>
                    <w:left w:val="none" w:sz="0" w:space="0" w:color="auto"/>
                    <w:bottom w:val="none" w:sz="0" w:space="0" w:color="auto"/>
                    <w:right w:val="none" w:sz="0" w:space="0" w:color="auto"/>
                  </w:divBdr>
                </w:div>
                <w:div w:id="991249386">
                  <w:marLeft w:val="0"/>
                  <w:marRight w:val="0"/>
                  <w:marTop w:val="0"/>
                  <w:marBottom w:val="0"/>
                  <w:divBdr>
                    <w:top w:val="none" w:sz="0" w:space="0" w:color="auto"/>
                    <w:left w:val="none" w:sz="0" w:space="0" w:color="auto"/>
                    <w:bottom w:val="none" w:sz="0" w:space="0" w:color="auto"/>
                    <w:right w:val="none" w:sz="0" w:space="0" w:color="auto"/>
                  </w:divBdr>
                </w:div>
                <w:div w:id="325011232">
                  <w:marLeft w:val="0"/>
                  <w:marRight w:val="0"/>
                  <w:marTop w:val="0"/>
                  <w:marBottom w:val="0"/>
                  <w:divBdr>
                    <w:top w:val="none" w:sz="0" w:space="0" w:color="auto"/>
                    <w:left w:val="none" w:sz="0" w:space="0" w:color="auto"/>
                    <w:bottom w:val="none" w:sz="0" w:space="0" w:color="auto"/>
                    <w:right w:val="none" w:sz="0" w:space="0" w:color="auto"/>
                  </w:divBdr>
                </w:div>
                <w:div w:id="895314715">
                  <w:marLeft w:val="0"/>
                  <w:marRight w:val="0"/>
                  <w:marTop w:val="0"/>
                  <w:marBottom w:val="0"/>
                  <w:divBdr>
                    <w:top w:val="none" w:sz="0" w:space="0" w:color="auto"/>
                    <w:left w:val="none" w:sz="0" w:space="0" w:color="auto"/>
                    <w:bottom w:val="none" w:sz="0" w:space="0" w:color="auto"/>
                    <w:right w:val="none" w:sz="0" w:space="0" w:color="auto"/>
                  </w:divBdr>
                </w:div>
              </w:divsChild>
            </w:div>
            <w:div w:id="962224644">
              <w:marLeft w:val="-6000"/>
              <w:marRight w:val="0"/>
              <w:marTop w:val="0"/>
              <w:marBottom w:val="0"/>
              <w:divBdr>
                <w:top w:val="none" w:sz="0" w:space="0" w:color="auto"/>
                <w:left w:val="none" w:sz="0" w:space="0" w:color="auto"/>
                <w:bottom w:val="none" w:sz="0" w:space="0" w:color="auto"/>
                <w:right w:val="none" w:sz="0" w:space="0" w:color="auto"/>
              </w:divBdr>
              <w:divsChild>
                <w:div w:id="1930961624">
                  <w:marLeft w:val="3563"/>
                  <w:marRight w:val="0"/>
                  <w:marTop w:val="0"/>
                  <w:marBottom w:val="0"/>
                  <w:divBdr>
                    <w:top w:val="none" w:sz="0" w:space="0" w:color="auto"/>
                    <w:left w:val="none" w:sz="0" w:space="0" w:color="auto"/>
                    <w:bottom w:val="none" w:sz="0" w:space="0" w:color="auto"/>
                    <w:right w:val="none" w:sz="0" w:space="0" w:color="auto"/>
                  </w:divBdr>
                  <w:divsChild>
                    <w:div w:id="120618541">
                      <w:marLeft w:val="0"/>
                      <w:marRight w:val="0"/>
                      <w:marTop w:val="0"/>
                      <w:marBottom w:val="0"/>
                      <w:divBdr>
                        <w:top w:val="none" w:sz="0" w:space="0" w:color="auto"/>
                        <w:left w:val="none" w:sz="0" w:space="0" w:color="auto"/>
                        <w:bottom w:val="none" w:sz="0" w:space="0" w:color="auto"/>
                        <w:right w:val="none" w:sz="0" w:space="0" w:color="auto"/>
                      </w:divBdr>
                      <w:divsChild>
                        <w:div w:id="1458376630">
                          <w:marLeft w:val="0"/>
                          <w:marRight w:val="0"/>
                          <w:marTop w:val="0"/>
                          <w:marBottom w:val="0"/>
                          <w:divBdr>
                            <w:top w:val="none" w:sz="0" w:space="0" w:color="auto"/>
                            <w:left w:val="none" w:sz="0" w:space="0" w:color="auto"/>
                            <w:bottom w:val="none" w:sz="0" w:space="0" w:color="auto"/>
                            <w:right w:val="none" w:sz="0" w:space="0" w:color="auto"/>
                          </w:divBdr>
                        </w:div>
                        <w:div w:id="1623460658">
                          <w:marLeft w:val="0"/>
                          <w:marRight w:val="0"/>
                          <w:marTop w:val="0"/>
                          <w:marBottom w:val="0"/>
                          <w:divBdr>
                            <w:top w:val="none" w:sz="0" w:space="0" w:color="888888"/>
                            <w:left w:val="none" w:sz="0" w:space="0" w:color="888888"/>
                            <w:bottom w:val="none" w:sz="0" w:space="0" w:color="888888"/>
                            <w:right w:val="none" w:sz="0" w:space="0" w:color="888888"/>
                          </w:divBdr>
                        </w:div>
                      </w:divsChild>
                    </w:div>
                    <w:div w:id="678577373">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migrated/production-app.ibo.org/publication/65/flat.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xmltwo.ibo.org/publications/migrated/production-app.ibo.org/publication/65/learn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xmltwo.ibo.org/publications/migrated/production-app.ibo.org/publication/65/mission.html" TargetMode="External"/><Relationship Id="rId5" Type="http://schemas.openxmlformats.org/officeDocument/2006/relationships/webSettings" Target="webSettings.xml"/><Relationship Id="rId10" Type="http://schemas.openxmlformats.org/officeDocument/2006/relationships/hyperlink" Target="http://xmltwo.ibo.org/publications/migrated/production-app.ibo.org/publication/65/copyright.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Xuser</cp:lastModifiedBy>
  <cp:revision>2</cp:revision>
  <dcterms:created xsi:type="dcterms:W3CDTF">2011-12-06T14:51:00Z</dcterms:created>
  <dcterms:modified xsi:type="dcterms:W3CDTF">2011-12-06T15:05:00Z</dcterms:modified>
</cp:coreProperties>
</file>